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28"/>
          <w:szCs w:val="28"/>
          <w:lang w:eastAsia="ru-RU"/>
        </w:rPr>
      </w:pPr>
      <w:r w:rsidRPr="009C4B4D">
        <w:rPr>
          <w:rFonts w:ascii="Verdana" w:hAnsi="Verdana"/>
          <w:color w:val="555555"/>
          <w:sz w:val="28"/>
          <w:szCs w:val="28"/>
          <w:shd w:val="clear" w:color="auto" w:fill="FFFFFF"/>
        </w:rPr>
        <w:t>Государственные  национальные праздники Узбекистана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Государственные праздники Узбекистана, другие праздничные и памятные дни, отмечаемые в стране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Новый Год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 января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День защитников Родины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14 января в независимом Узбекистане празднуется в честь создания собственных Вооруженных Сил.  Парламент Республики Узбекистан 14 января 1992 года принял решение о переходе всех частей и соединений, военных учебных заведений и других воинских формирований, дислоцированных на территории страны, под юрисдикцию страны. Это и послужило созданию собственных Вооруженных Сил. 29 декабря 1993 года день 14 января был объявлен Днем защитников Родины.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proofErr w:type="spellStart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Навруз</w:t>
      </w:r>
      <w:proofErr w:type="spellEnd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 xml:space="preserve">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21 марта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Навруз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(в переводе с персидского — «новый день»), а также Международный день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Навруз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(21 марта) — праздник нового года по астрономическому солнечному календарю у иранских народов, тюркских народов и ряда народов Евразии. 21 марта - день весеннего равноденствия.</w:t>
      </w:r>
      <w:proofErr w:type="gram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Продолжительность дня и ночи одинакова - 12 часов. В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придверии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этого праздника многие узбекские семья готовят национальные блюда, такие как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Сумаляк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Халим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Кук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Сомса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Плов и другие. </w:t>
      </w:r>
      <w:r w:rsidRPr="009C4B4D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С обретением независимости в Республике Узбекистан стали возрождаться древние обычаи и традиции народа, праздник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Навруз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также был восстановлен, и празднование приобрело новый размах и глубину. Он стал общенациональным праздником дружбы, единения, братства всех народов. В ярких театрализованных представлениях раскрывается философско-поэтическое осмысление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Навруза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его места в народной истории.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День Памяти и Почести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9 мая</w:t>
      </w:r>
      <w:proofErr w:type="gram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В</w:t>
      </w:r>
      <w:proofErr w:type="gram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1999 году 9 мая в столице Узбекистана в городе Ташкент была открыта величественная "Площадь Памяти" и с тех пор 9 мая отмечается как "День памяти и почести".</w:t>
      </w:r>
      <w:r w:rsidRPr="009C4B4D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Этот праздник в независимом Узбекистане празднуется в честь памяти наших соотечественников, которые на протяжении веков героически, самоотверженно защищали наш родной край, его свободу и независимость, мирную жизнь нашего народа.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proofErr w:type="gram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 стране это одна из самых почитаемых дат, когда в этот славный день долгом и обязанностью каждого гражданина является вспоминать и прославлять тех людей, кто принимал участие в боях против фашизма, проявлял героизм и жертвовал жизнью во имя защиты Родины, а также таких народных героев, как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Тумарис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Ширак,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Спитамен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Жалалиддин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Мангуберды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Наджмиддин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Кубро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Намаз-батыр, которые пожертвовали своей жизнью во имя</w:t>
      </w:r>
      <w:proofErr w:type="gram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свободы, о которой на протяжении веков мечтал народ, вспомнить таких самоотверженных представителей нашей нации, как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Кадыри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Бехбуди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Мунаввар-кари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Чулпан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Авлони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Фитрат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Усман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Насыр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Народ почитает всех тех, кто прошел через многие испытания и трудности в жизни, не пожалел своей жизни во имя Родины и будущих поколений и тех которые прошли эти испытания и сегодня находятся среди нас.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День независимости Республики Узбекистан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1 сентября</w:t>
      </w:r>
      <w:r w:rsidRPr="009C4B4D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День Независимости - это главный национальный праздник Республики Узбекистан.  Ежегодно День Независимости отмечается церемониально и красочно. Национальный праздник олицетворяет все мечты и ожидания узбекского народа, которые опираются на основные принципы дружелюбие, солидарность,  благотворительность, взаимное уважение.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Представители более чем 100 различных наций проживающих в Узбекистане, несмотря на национальность, религию, социальный статус все жители празднуют День Независимости Республики Узбекистан на каждой площади и улице.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День учителей и наставников 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 октября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Ежегодно в Узбекистане торжественно отмечается День учителей и наставников. Глубокое уважение к педагогу укоренилось в нашем крае еще в давние времена. "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Домло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", "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Муаллим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", "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Устоз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" - эти слова на протяжении многих веков с благодарностью и почтением произносили ученики, получавшие от своих учителей не только знания по учебным дисциплинам, но и наставления об уважительном отношении к людям, любви к Родине, о высокой нравственности и духовности.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Ученики школ и учебных заведений глубоко почитают всех тех, кто дал им первое жизненное знание. В этот день ученики с благодарностью дарят цветы и подарки, делают чистосердечное признание за их усердный труд в жизненном пути.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День Конституции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8 декабря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Конституция Республики Узбекистан принята Парламентом 8 декабря 1992 года. Этот праздник отмечается по всему Узбекистану.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proofErr w:type="spellStart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Ийд-ал-Фитр</w:t>
      </w:r>
      <w:proofErr w:type="spellEnd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 xml:space="preserve"> (после месяца Рамадан) и </w:t>
      </w:r>
      <w:proofErr w:type="spellStart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Ийд-ал-Адха</w:t>
      </w:r>
      <w:proofErr w:type="spellEnd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 xml:space="preserve"> (после хаджа)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являются национальными праздниками, однако даты варьируются каждый год в зависимости от Лунного календаря.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Рамазан Хаит (</w:t>
      </w:r>
      <w:proofErr w:type="spellStart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Ийд-ал-Фитр</w:t>
      </w:r>
      <w:proofErr w:type="spellEnd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)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Этот праздник известен как Руза Хаит, он совпадает с 9-м месяцем (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Хижрий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 по мусульманскому календарю. Праздник включает в себя религиозный пост - Уразу, которая длится 30 дней, и это считается обряд духовного и морального очищения. Условия поста следующие: с восхода солнца до заката не принимать пишу и воду; сохранятся от дурных мыслей, предположений; со всеми окружающими быть в уважении и делать по возможности больше добра окружающим.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После выполнения этого обряда в последний день начинается праздник, который длится три дня - Рамазан Хаит. Первый день Рамазан Хаита считается не рабочим днём.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proofErr w:type="spellStart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Курбон</w:t>
      </w:r>
      <w:proofErr w:type="spellEnd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 xml:space="preserve"> Хаит (</w:t>
      </w:r>
      <w:proofErr w:type="spellStart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Ийд-ал-Адха</w:t>
      </w:r>
      <w:proofErr w:type="spellEnd"/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)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Религиозный праздник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Курбон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Хаит это одно из величайших праздников в мире, который отмечается мусульманами. Источниками этого праздника являются древние истории, связанные с пророком Ибрагимом, который во имя веры хотел принести в жертву Аллаху своего собственного сына, но его действия прекратили добрые духи и вместо этого сказали ему принести в жертву животных, таких как овцы, верблюды и т.д. Праздник длится три дня и в эти дни все мусульмане празднуют этот праздник в кругу семьи с родными и близкими. Особенно в эти праздничные дни люди посещают своих родных и близких, а также больных и нуждающихся в помощи. Первый день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Курбон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Хаита считается не рабочим днём.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lastRenderedPageBreak/>
        <w:t>Праздники и памятные дни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День независимости Республики Узбекистан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1 сентября 1991 г.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День Конституции Республики Узбекистан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8 декабря 1992 года была принята Конституция независимой Республики Узбекистан.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Календарь праздничных и памятных дней, которые являются нерабочими в Узбекистане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 января — Новый Год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8 марта — Международный Женский День</w:t>
      </w:r>
      <w:r w:rsidRPr="009C4B4D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Праздник был учрежден вскоре после революции 1917 года. В современной Беларуси 8 Марта является праздником Весны и днем, когда чествуют женщин.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21 марта —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Навруз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9 мая — День Памяти и Почестей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1 сентября — День Независимости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1 октября — День Учителя и Наставника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8 декабря — День Конституции</w:t>
      </w: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первые дни религиозных праздников Руза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Хайит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Курбан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Хайит</w:t>
      </w:r>
      <w:proofErr w:type="spellEnd"/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outlineLvl w:val="1"/>
        <w:rPr>
          <w:rFonts w:ascii="Verdana" w:eastAsia="Times New Roman" w:hAnsi="Verdana" w:cs="Times New Roman"/>
          <w:b/>
          <w:bCs/>
          <w:color w:val="42A3DC"/>
          <w:lang w:eastAsia="ru-RU"/>
        </w:rPr>
      </w:pPr>
      <w:r w:rsidRPr="009C4B4D">
        <w:rPr>
          <w:rFonts w:ascii="Verdana" w:eastAsia="Times New Roman" w:hAnsi="Verdana" w:cs="Times New Roman"/>
          <w:b/>
          <w:bCs/>
          <w:color w:val="42A3DC"/>
          <w:lang w:eastAsia="ru-RU"/>
        </w:rPr>
        <w:t>Международный День птиц</w:t>
      </w:r>
    </w:p>
    <w:p w:rsidR="009C4B4D" w:rsidRPr="009C4B4D" w:rsidRDefault="009C4B4D" w:rsidP="009C4B4D">
      <w:pPr>
        <w:shd w:val="clear" w:color="auto" w:fill="FFFFFF"/>
        <w:spacing w:before="120" w:after="120" w:line="288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C4B4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Ежегодно 1 апреля экологи и любители птиц всего мира празднуют Международный День птиц. Отмечать этот праздник в Узбекистане стало традицией, которую в 2007 году заложило Общество охраны птиц Узбекистана.</w:t>
      </w:r>
    </w:p>
    <w:p w:rsidR="00CB36A0" w:rsidRDefault="009C4B4D" w:rsidP="009C4B4D">
      <w:r w:rsidRPr="009C4B4D">
        <w:rPr>
          <w:rFonts w:ascii="Verdana" w:eastAsia="Times New Roman" w:hAnsi="Verdana" w:cs="Times New Roman"/>
          <w:b/>
          <w:bCs/>
          <w:i/>
          <w:iCs/>
          <w:color w:val="42A3DC"/>
          <w:sz w:val="15"/>
          <w:lang w:eastAsia="ru-RU"/>
        </w:rPr>
        <w:t>обновлено 17.07.2011 12:18</w:t>
      </w:r>
    </w:p>
    <w:sectPr w:rsidR="00CB36A0" w:rsidSect="00D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4D"/>
    <w:rsid w:val="0029158E"/>
    <w:rsid w:val="00402322"/>
    <w:rsid w:val="006023B7"/>
    <w:rsid w:val="00673D6E"/>
    <w:rsid w:val="009C4B4D"/>
    <w:rsid w:val="00D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D"/>
  </w:style>
  <w:style w:type="paragraph" w:styleId="2">
    <w:name w:val="heading 2"/>
    <w:basedOn w:val="a"/>
    <w:link w:val="20"/>
    <w:uiPriority w:val="9"/>
    <w:qFormat/>
    <w:rsid w:val="009C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B4D"/>
  </w:style>
  <w:style w:type="character" w:customStyle="1" w:styleId="modifydate">
    <w:name w:val="modifydate"/>
    <w:basedOn w:val="a0"/>
    <w:rsid w:val="009C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5712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2014-09-29T18:22:00Z</dcterms:created>
  <dcterms:modified xsi:type="dcterms:W3CDTF">2014-09-29T18:24:00Z</dcterms:modified>
</cp:coreProperties>
</file>